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t>PROTOKOLL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proofErr w:type="spellStart"/>
      <w:r w:rsidRPr="00D1690E">
        <w:rPr>
          <w:rFonts w:ascii="Palatino Linotype" w:hAnsi="Palatino Linotype"/>
          <w:b/>
          <w:sz w:val="28"/>
          <w:szCs w:val="28"/>
        </w:rPr>
        <w:t>Kortjärvi</w:t>
      </w:r>
      <w:proofErr w:type="spellEnd"/>
      <w:r w:rsidRPr="00D1690E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D1690E">
        <w:rPr>
          <w:rFonts w:ascii="Palatino Linotype" w:hAnsi="Palatino Linotype"/>
          <w:b/>
          <w:sz w:val="28"/>
          <w:szCs w:val="28"/>
        </w:rPr>
        <w:t>Byagårdsförening</w:t>
      </w:r>
      <w:proofErr w:type="spellEnd"/>
      <w:r w:rsidRPr="00D1690E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D1690E">
        <w:rPr>
          <w:rFonts w:ascii="Palatino Linotype" w:hAnsi="Palatino Linotype"/>
          <w:b/>
          <w:sz w:val="28"/>
          <w:szCs w:val="28"/>
        </w:rPr>
        <w:t>r.</w:t>
      </w:r>
      <w:proofErr w:type="gramStart"/>
      <w:r w:rsidRPr="00D1690E">
        <w:rPr>
          <w:rFonts w:ascii="Palatino Linotype" w:hAnsi="Palatino Linotype"/>
          <w:b/>
          <w:sz w:val="28"/>
          <w:szCs w:val="28"/>
        </w:rPr>
        <w:t>f:s</w:t>
      </w:r>
      <w:proofErr w:type="spellEnd"/>
      <w:proofErr w:type="gramEnd"/>
      <w:r w:rsidRPr="00D1690E">
        <w:rPr>
          <w:rFonts w:ascii="Palatino Linotype" w:hAnsi="Palatino Linotype"/>
          <w:b/>
          <w:sz w:val="28"/>
          <w:szCs w:val="28"/>
        </w:rPr>
        <w:t xml:space="preserve"> årsmöte i </w:t>
      </w:r>
      <w:proofErr w:type="spellStart"/>
      <w:r w:rsidRPr="00D1690E">
        <w:rPr>
          <w:rFonts w:ascii="Palatino Linotype" w:hAnsi="Palatino Linotype"/>
          <w:b/>
          <w:sz w:val="28"/>
          <w:szCs w:val="28"/>
        </w:rPr>
        <w:t>byagården</w:t>
      </w:r>
      <w:proofErr w:type="spellEnd"/>
      <w:r w:rsidRPr="00D1690E">
        <w:rPr>
          <w:rFonts w:ascii="Palatino Linotype" w:hAnsi="Palatino Linotype"/>
          <w:b/>
          <w:sz w:val="28"/>
          <w:szCs w:val="28"/>
        </w:rPr>
        <w:t xml:space="preserve"> 22.3.2013 kl. 19.00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t>§ 1 Årsmötets öppnande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D1690E">
        <w:rPr>
          <w:rFonts w:ascii="Palatino Linotype" w:hAnsi="Palatino Linotype"/>
          <w:sz w:val="28"/>
          <w:szCs w:val="28"/>
        </w:rPr>
        <w:t>Byagårdsföreningens</w:t>
      </w:r>
      <w:proofErr w:type="spellEnd"/>
      <w:r w:rsidRPr="00D1690E">
        <w:rPr>
          <w:rFonts w:ascii="Palatino Linotype" w:hAnsi="Palatino Linotype"/>
          <w:sz w:val="28"/>
          <w:szCs w:val="28"/>
        </w:rPr>
        <w:t xml:space="preserve"> ordförande Tage Lassas hälsar alla 23 personer välkomna till föreningens 39:e årsmöte.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t>§ 2 Laglighet och beslutförhet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>Mötet har utannonserats i ÖT 13.3.2013 och infolappar har delats ut till alla hushåll i byn. Mötet konstatera</w:t>
      </w:r>
      <w:r w:rsidR="00A758C2" w:rsidRPr="00D1690E">
        <w:rPr>
          <w:rFonts w:ascii="Palatino Linotype" w:hAnsi="Palatino Linotype"/>
          <w:sz w:val="28"/>
          <w:szCs w:val="28"/>
        </w:rPr>
        <w:t>de</w:t>
      </w:r>
      <w:r w:rsidRPr="00D1690E">
        <w:rPr>
          <w:rFonts w:ascii="Palatino Linotype" w:hAnsi="Palatino Linotype"/>
          <w:sz w:val="28"/>
          <w:szCs w:val="28"/>
        </w:rPr>
        <w:t>s lagligt sammankallat och beslutfört.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t>§ 3 Val av ordförande, viceordförande och sekreterare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>Tage Lassas valdes till ordförande, Folke Österbacka till viceordförande och Sonja Forsén till sekreterare för mötet.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t>§ 4 Val av protokolljusterare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 xml:space="preserve">Sinikka och Jan </w:t>
      </w:r>
      <w:proofErr w:type="spellStart"/>
      <w:r w:rsidRPr="00D1690E">
        <w:rPr>
          <w:rFonts w:ascii="Palatino Linotype" w:hAnsi="Palatino Linotype"/>
          <w:sz w:val="28"/>
          <w:szCs w:val="28"/>
        </w:rPr>
        <w:t>Edsvik</w:t>
      </w:r>
      <w:proofErr w:type="spellEnd"/>
      <w:r w:rsidRPr="00D1690E">
        <w:rPr>
          <w:rFonts w:ascii="Palatino Linotype" w:hAnsi="Palatino Linotype"/>
          <w:sz w:val="28"/>
          <w:szCs w:val="28"/>
        </w:rPr>
        <w:t xml:space="preserve"> valdes till protokolljusterare.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t>§ 5 Föredrag av verksamhetsberättelser, bokslut och verksamhetsgranskningsberättelse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D1690E">
        <w:rPr>
          <w:rFonts w:ascii="Palatino Linotype" w:hAnsi="Palatino Linotype"/>
          <w:sz w:val="28"/>
          <w:szCs w:val="28"/>
        </w:rPr>
        <w:t>Byagårdsföreningens</w:t>
      </w:r>
      <w:proofErr w:type="spellEnd"/>
      <w:r w:rsidRPr="00D1690E">
        <w:rPr>
          <w:rFonts w:ascii="Palatino Linotype" w:hAnsi="Palatino Linotype"/>
          <w:sz w:val="28"/>
          <w:szCs w:val="28"/>
        </w:rPr>
        <w:t xml:space="preserve"> oc</w:t>
      </w:r>
      <w:r w:rsidR="00EE292A" w:rsidRPr="00D1690E">
        <w:rPr>
          <w:rFonts w:ascii="Palatino Linotype" w:hAnsi="Palatino Linotype"/>
          <w:sz w:val="28"/>
          <w:szCs w:val="28"/>
        </w:rPr>
        <w:t>h s</w:t>
      </w:r>
      <w:r w:rsidRPr="00D1690E">
        <w:rPr>
          <w:rFonts w:ascii="Palatino Linotype" w:hAnsi="Palatino Linotype"/>
          <w:sz w:val="28"/>
          <w:szCs w:val="28"/>
        </w:rPr>
        <w:t xml:space="preserve">jökommitténs verksamhetsberättelser </w:t>
      </w:r>
      <w:r w:rsidR="00EE292A" w:rsidRPr="00D1690E">
        <w:rPr>
          <w:rFonts w:ascii="Palatino Linotype" w:hAnsi="Palatino Linotype"/>
          <w:sz w:val="28"/>
          <w:szCs w:val="28"/>
        </w:rPr>
        <w:t xml:space="preserve">(bilagor) </w:t>
      </w:r>
      <w:r w:rsidRPr="00D1690E">
        <w:rPr>
          <w:rFonts w:ascii="Palatino Linotype" w:hAnsi="Palatino Linotype"/>
          <w:sz w:val="28"/>
          <w:szCs w:val="28"/>
        </w:rPr>
        <w:t>för år 2012 upplästes och godkändes</w:t>
      </w:r>
      <w:r w:rsidR="00EE292A" w:rsidRPr="00D1690E">
        <w:rPr>
          <w:rFonts w:ascii="Palatino Linotype" w:hAnsi="Palatino Linotype"/>
          <w:sz w:val="28"/>
          <w:szCs w:val="28"/>
        </w:rPr>
        <w:t xml:space="preserve">. Kimmo Bodbacka redogjorde för </w:t>
      </w:r>
      <w:proofErr w:type="spellStart"/>
      <w:r w:rsidR="00EE292A" w:rsidRPr="00D1690E">
        <w:rPr>
          <w:rFonts w:ascii="Palatino Linotype" w:hAnsi="Palatino Linotype"/>
          <w:sz w:val="28"/>
          <w:szCs w:val="28"/>
        </w:rPr>
        <w:t>byagårdsföreningens</w:t>
      </w:r>
      <w:proofErr w:type="spellEnd"/>
      <w:r w:rsidR="00EE292A" w:rsidRPr="00D1690E">
        <w:rPr>
          <w:rFonts w:ascii="Palatino Linotype" w:hAnsi="Palatino Linotype"/>
          <w:sz w:val="28"/>
          <w:szCs w:val="28"/>
        </w:rPr>
        <w:t xml:space="preserve"> bokslut (bilaga) och Olof Skog redogjorde för sjökommitténs bokslut (bilaga). Torolf Nygård läste upp bygårdsföreningens verksamhetsgranskningsberättelse. 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t>§ 6 Fastställande av bokslut samt beviljande av ansvarsfrihet för styrel</w:t>
      </w:r>
      <w:r w:rsidR="00EE292A" w:rsidRPr="00D1690E">
        <w:rPr>
          <w:rFonts w:ascii="Palatino Linotype" w:hAnsi="Palatino Linotype"/>
          <w:b/>
          <w:sz w:val="28"/>
          <w:szCs w:val="28"/>
        </w:rPr>
        <w:t>sen och de redovisningsskyldiga</w:t>
      </w:r>
    </w:p>
    <w:p w:rsidR="00EE292A" w:rsidRPr="00D1690E" w:rsidRDefault="00EE292A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>Folke Österbacka ledde mötet i denna paragraf. Bokslutet fastställdes och styrelsen samt de ansvarsskyldiga beviljades ansvarsfrihet.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t>§ 7 Medlemsavgifter 2013</w:t>
      </w:r>
    </w:p>
    <w:p w:rsidR="00205AB6" w:rsidRPr="00D1690E" w:rsidRDefault="00205AB6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 xml:space="preserve">Beslöts att medlemsavgiften förblir oförändrad (4€/medlem, 6€/par eller familj). Folke Österbacka föreslog att vi slopar ständigt medlemskap och </w:t>
      </w:r>
      <w:r w:rsidRPr="00D1690E">
        <w:rPr>
          <w:rFonts w:ascii="Palatino Linotype" w:hAnsi="Palatino Linotype"/>
          <w:sz w:val="28"/>
          <w:szCs w:val="28"/>
        </w:rPr>
        <w:lastRenderedPageBreak/>
        <w:t>förslaget godkändes av årsmötet. Beslöts att kassören härefter fakturerar medlemsavgiften årligen efter årsmötet och senast 30.4.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t>§ 8 Arvoden och ersättningar</w:t>
      </w:r>
    </w:p>
    <w:p w:rsidR="00205AB6" w:rsidRPr="00D1690E" w:rsidRDefault="00205AB6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>För ordförande, sekreterare och kassör fastställdes ett arvode på 85€ för ospecificerade utgifter för 2013.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t>§ 9 Verksamhetsplan och budget för 2013</w:t>
      </w:r>
    </w:p>
    <w:p w:rsidR="00D07822" w:rsidRPr="00D1690E" w:rsidRDefault="00205AB6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>Styrelsens förslag till verksamhetsplan (bilaga) upplästes</w:t>
      </w:r>
      <w:r w:rsidR="00D07822" w:rsidRPr="00D1690E">
        <w:rPr>
          <w:rFonts w:ascii="Palatino Linotype" w:hAnsi="Palatino Linotype"/>
          <w:sz w:val="28"/>
          <w:szCs w:val="28"/>
        </w:rPr>
        <w:t>. Två nya punkter föreslogs till planen. Folke Österbacka föreslog att styrelsen ser över och uppdaterar uppgifterna om kanotleden som finns på hemsidan (</w:t>
      </w:r>
      <w:hyperlink r:id="rId4" w:history="1">
        <w:r w:rsidR="00D07822" w:rsidRPr="00D1690E">
          <w:rPr>
            <w:rStyle w:val="Hyperlnk"/>
            <w:rFonts w:ascii="Palatino Linotype" w:hAnsi="Palatino Linotype"/>
            <w:sz w:val="28"/>
            <w:szCs w:val="28"/>
          </w:rPr>
          <w:t>www.kortjarvi.fi</w:t>
        </w:r>
      </w:hyperlink>
      <w:r w:rsidR="00D07822" w:rsidRPr="00D1690E">
        <w:rPr>
          <w:rFonts w:ascii="Palatino Linotype" w:hAnsi="Palatino Linotype"/>
          <w:sz w:val="28"/>
          <w:szCs w:val="28"/>
        </w:rPr>
        <w:t xml:space="preserve">). Torolf Nygård föreslog att styrelsen uppdaterar </w:t>
      </w:r>
      <w:proofErr w:type="spellStart"/>
      <w:r w:rsidR="00D07822" w:rsidRPr="00D1690E">
        <w:rPr>
          <w:rFonts w:ascii="Palatino Linotype" w:hAnsi="Palatino Linotype"/>
          <w:sz w:val="28"/>
          <w:szCs w:val="28"/>
        </w:rPr>
        <w:t>byagårdsföreningens</w:t>
      </w:r>
      <w:proofErr w:type="spellEnd"/>
      <w:r w:rsidR="00D07822" w:rsidRPr="00D1690E">
        <w:rPr>
          <w:rFonts w:ascii="Palatino Linotype" w:hAnsi="Palatino Linotype"/>
          <w:sz w:val="28"/>
          <w:szCs w:val="28"/>
        </w:rPr>
        <w:t xml:space="preserve"> medlemsregister. Verksamhetsplanen godkändes med de två nya punkterna. Ingen budget för år 2013 är uppgjord.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t>§ 10 Val av ordförande för 2013</w:t>
      </w:r>
    </w:p>
    <w:p w:rsidR="00D07822" w:rsidRPr="00D1690E" w:rsidRDefault="00D07822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>Mårten Forsander valdes till ordförande för 2013.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t>§ 11 Val av 4 styrelsemedlemmar och 3 suppleanter för 2013</w:t>
      </w:r>
    </w:p>
    <w:p w:rsidR="00D07822" w:rsidRPr="00D1690E" w:rsidRDefault="00D07822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 xml:space="preserve">Till styrelsemedlemmar valdes Kimmo Bodbacka, Tuula Skog, Toni </w:t>
      </w:r>
      <w:proofErr w:type="spellStart"/>
      <w:r w:rsidRPr="00D1690E">
        <w:rPr>
          <w:rFonts w:ascii="Palatino Linotype" w:hAnsi="Palatino Linotype"/>
          <w:sz w:val="28"/>
          <w:szCs w:val="28"/>
        </w:rPr>
        <w:t>Läspä</w:t>
      </w:r>
      <w:proofErr w:type="spellEnd"/>
      <w:r w:rsidRPr="00D1690E">
        <w:rPr>
          <w:rFonts w:ascii="Palatino Linotype" w:hAnsi="Palatino Linotype"/>
          <w:sz w:val="28"/>
          <w:szCs w:val="28"/>
        </w:rPr>
        <w:t xml:space="preserve"> och Sonja Forsén. Till suppleanter valdes Tom Österbacka, Hans-Göran Bodbacka och </w:t>
      </w:r>
      <w:proofErr w:type="spellStart"/>
      <w:r w:rsidRPr="00D1690E">
        <w:rPr>
          <w:rFonts w:ascii="Palatino Linotype" w:hAnsi="Palatino Linotype"/>
          <w:sz w:val="28"/>
          <w:szCs w:val="28"/>
        </w:rPr>
        <w:t>Leena</w:t>
      </w:r>
      <w:proofErr w:type="spellEnd"/>
      <w:r w:rsidRPr="00D1690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1690E">
        <w:rPr>
          <w:rFonts w:ascii="Palatino Linotype" w:hAnsi="Palatino Linotype"/>
          <w:sz w:val="28"/>
          <w:szCs w:val="28"/>
        </w:rPr>
        <w:t>Finnilä-Österbacka</w:t>
      </w:r>
      <w:proofErr w:type="spellEnd"/>
      <w:r w:rsidRPr="00D1690E">
        <w:rPr>
          <w:rFonts w:ascii="Palatino Linotype" w:hAnsi="Palatino Linotype"/>
          <w:sz w:val="28"/>
          <w:szCs w:val="28"/>
        </w:rPr>
        <w:t xml:space="preserve"> (ny).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t xml:space="preserve">§ 12 Val av </w:t>
      </w:r>
      <w:r w:rsidR="00E71332" w:rsidRPr="00D1690E">
        <w:rPr>
          <w:rFonts w:ascii="Palatino Linotype" w:hAnsi="Palatino Linotype"/>
          <w:b/>
          <w:sz w:val="28"/>
          <w:szCs w:val="28"/>
        </w:rPr>
        <w:t>verksamhetsgranskare</w:t>
      </w:r>
      <w:r w:rsidRPr="00D1690E">
        <w:rPr>
          <w:rFonts w:ascii="Palatino Linotype" w:hAnsi="Palatino Linotype"/>
          <w:b/>
          <w:sz w:val="28"/>
          <w:szCs w:val="28"/>
        </w:rPr>
        <w:t xml:space="preserve"> och deras suppleant</w:t>
      </w:r>
    </w:p>
    <w:p w:rsidR="00D07822" w:rsidRPr="00D1690E" w:rsidRDefault="00D07822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 xml:space="preserve">Torolf Nygård och Anna Ahlsved valdes till </w:t>
      </w:r>
      <w:r w:rsidR="00E71332" w:rsidRPr="00D1690E">
        <w:rPr>
          <w:rFonts w:ascii="Palatino Linotype" w:hAnsi="Palatino Linotype"/>
          <w:sz w:val="28"/>
          <w:szCs w:val="28"/>
        </w:rPr>
        <w:t>verksamhetsgranskare</w:t>
      </w:r>
      <w:r w:rsidRPr="00D1690E">
        <w:rPr>
          <w:rFonts w:ascii="Palatino Linotype" w:hAnsi="Palatino Linotype"/>
          <w:sz w:val="28"/>
          <w:szCs w:val="28"/>
        </w:rPr>
        <w:t xml:space="preserve"> och Britta Österbacka till suppleant.</w:t>
      </w:r>
    </w:p>
    <w:p w:rsidR="005E37FD" w:rsidRPr="00D1690E" w:rsidRDefault="007D2834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t xml:space="preserve">§ 13 </w:t>
      </w:r>
      <w:proofErr w:type="spellStart"/>
      <w:r w:rsidRPr="00D1690E">
        <w:rPr>
          <w:rFonts w:ascii="Palatino Linotype" w:hAnsi="Palatino Linotype"/>
          <w:b/>
          <w:sz w:val="28"/>
          <w:szCs w:val="28"/>
        </w:rPr>
        <w:t>Kortjärvi</w:t>
      </w:r>
      <w:proofErr w:type="spellEnd"/>
      <w:r w:rsidRPr="00D1690E">
        <w:rPr>
          <w:rFonts w:ascii="Palatino Linotype" w:hAnsi="Palatino Linotype"/>
          <w:b/>
          <w:sz w:val="28"/>
          <w:szCs w:val="28"/>
        </w:rPr>
        <w:t xml:space="preserve"> s</w:t>
      </w:r>
      <w:r w:rsidR="005E37FD" w:rsidRPr="00D1690E">
        <w:rPr>
          <w:rFonts w:ascii="Palatino Linotype" w:hAnsi="Palatino Linotype"/>
          <w:b/>
          <w:sz w:val="28"/>
          <w:szCs w:val="28"/>
        </w:rPr>
        <w:t>jö</w:t>
      </w:r>
    </w:p>
    <w:p w:rsidR="00D07822" w:rsidRPr="00D1690E" w:rsidRDefault="00D07822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 xml:space="preserve">Till kommittén för </w:t>
      </w:r>
      <w:proofErr w:type="spellStart"/>
      <w:r w:rsidRPr="00D1690E">
        <w:rPr>
          <w:rFonts w:ascii="Palatino Linotype" w:hAnsi="Palatino Linotype"/>
          <w:sz w:val="28"/>
          <w:szCs w:val="28"/>
        </w:rPr>
        <w:t>Kortjärvi</w:t>
      </w:r>
      <w:proofErr w:type="spellEnd"/>
      <w:r w:rsidRPr="00D1690E">
        <w:rPr>
          <w:rFonts w:ascii="Palatino Linotype" w:hAnsi="Palatino Linotype"/>
          <w:sz w:val="28"/>
          <w:szCs w:val="28"/>
        </w:rPr>
        <w:t xml:space="preserve"> sjö återvaldes</w:t>
      </w:r>
      <w:r w:rsidR="00291995" w:rsidRPr="00D1690E">
        <w:rPr>
          <w:rFonts w:ascii="Palatino Linotype" w:hAnsi="Palatino Linotype"/>
          <w:sz w:val="28"/>
          <w:szCs w:val="28"/>
        </w:rPr>
        <w:t xml:space="preserve"> Olof Skog, Jan </w:t>
      </w:r>
      <w:proofErr w:type="spellStart"/>
      <w:r w:rsidR="00291995" w:rsidRPr="00D1690E">
        <w:rPr>
          <w:rFonts w:ascii="Palatino Linotype" w:hAnsi="Palatino Linotype"/>
          <w:sz w:val="28"/>
          <w:szCs w:val="28"/>
        </w:rPr>
        <w:t>Edsvik</w:t>
      </w:r>
      <w:proofErr w:type="spellEnd"/>
      <w:r w:rsidR="00291995" w:rsidRPr="00D1690E">
        <w:rPr>
          <w:rFonts w:ascii="Palatino Linotype" w:hAnsi="Palatino Linotype"/>
          <w:sz w:val="28"/>
          <w:szCs w:val="28"/>
        </w:rPr>
        <w:t>, Alf Söderbacka, Anita Bodbacka och Tage Lassas.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t>§ 14 Delgivningar</w:t>
      </w:r>
    </w:p>
    <w:p w:rsidR="00291995" w:rsidRPr="00D1690E" w:rsidRDefault="00291995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>Inga delgivningar</w:t>
      </w:r>
    </w:p>
    <w:p w:rsidR="00D1690E" w:rsidRDefault="00D1690E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</w:p>
    <w:p w:rsidR="00D1690E" w:rsidRDefault="00D1690E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lastRenderedPageBreak/>
        <w:t>§ 15 Övriga frågor</w:t>
      </w:r>
    </w:p>
    <w:p w:rsidR="00B94C3E" w:rsidRPr="00D1690E" w:rsidRDefault="00291995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 xml:space="preserve">Diskuterades § 10 i </w:t>
      </w:r>
      <w:proofErr w:type="spellStart"/>
      <w:r w:rsidRPr="00D1690E">
        <w:rPr>
          <w:rFonts w:ascii="Palatino Linotype" w:hAnsi="Palatino Linotype"/>
          <w:sz w:val="28"/>
          <w:szCs w:val="28"/>
        </w:rPr>
        <w:t>byagårdsföreningens</w:t>
      </w:r>
      <w:proofErr w:type="spellEnd"/>
      <w:r w:rsidRPr="00D1690E">
        <w:rPr>
          <w:rFonts w:ascii="Palatino Linotype" w:hAnsi="Palatino Linotype"/>
          <w:sz w:val="28"/>
          <w:szCs w:val="28"/>
        </w:rPr>
        <w:t xml:space="preserve"> stadgar om annonsering av </w:t>
      </w:r>
      <w:r w:rsidR="00B94C3E" w:rsidRPr="00D1690E">
        <w:rPr>
          <w:rFonts w:ascii="Palatino Linotype" w:hAnsi="Palatino Linotype"/>
          <w:sz w:val="28"/>
          <w:szCs w:val="28"/>
        </w:rPr>
        <w:t>årsmöte i Österbottens tidning är nödvändigt eller inte. Annonsen kostar en hel del och infolappar delas ut i alla postlådor i byn. Beslöts att vi fortsätter som förut eftersom även stadgeändringar kostar och dessutom ansågs att annonsen ger byn synbarhet.</w:t>
      </w:r>
    </w:p>
    <w:p w:rsidR="00B94C3E" w:rsidRPr="00D1690E" w:rsidRDefault="00B94C3E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 xml:space="preserve">Konstaterades att byns serveringsgrupper borde ses över. En grupp bestående av Tuula Skog, Sinikka </w:t>
      </w:r>
      <w:proofErr w:type="spellStart"/>
      <w:r w:rsidRPr="00D1690E">
        <w:rPr>
          <w:rFonts w:ascii="Palatino Linotype" w:hAnsi="Palatino Linotype"/>
          <w:sz w:val="28"/>
          <w:szCs w:val="28"/>
        </w:rPr>
        <w:t>Edsvik</w:t>
      </w:r>
      <w:proofErr w:type="spellEnd"/>
      <w:r w:rsidRPr="00D1690E">
        <w:rPr>
          <w:rFonts w:ascii="Palatino Linotype" w:hAnsi="Palatino Linotype"/>
          <w:sz w:val="28"/>
          <w:szCs w:val="28"/>
        </w:rPr>
        <w:t xml:space="preserve">, Torolf </w:t>
      </w:r>
      <w:r w:rsidR="00F31815" w:rsidRPr="00D1690E">
        <w:rPr>
          <w:rFonts w:ascii="Palatino Linotype" w:hAnsi="Palatino Linotype"/>
          <w:sz w:val="28"/>
          <w:szCs w:val="28"/>
        </w:rPr>
        <w:t xml:space="preserve">Nygård </w:t>
      </w:r>
      <w:r w:rsidRPr="00D1690E">
        <w:rPr>
          <w:rFonts w:ascii="Palatino Linotype" w:hAnsi="Palatino Linotype"/>
          <w:sz w:val="28"/>
          <w:szCs w:val="28"/>
        </w:rPr>
        <w:t>utsågs till att utreda ärendet.</w:t>
      </w:r>
    </w:p>
    <w:p w:rsidR="00291995" w:rsidRDefault="00B94C3E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 xml:space="preserve">Diskuterades att Göte gör ett fint arbete med att hålla naturstigen i skick och att han borde tackas för det. Tage Lassas åtog sig </w:t>
      </w:r>
      <w:r w:rsidR="00F31815" w:rsidRPr="00D1690E">
        <w:rPr>
          <w:rFonts w:ascii="Palatino Linotype" w:hAnsi="Palatino Linotype"/>
          <w:sz w:val="28"/>
          <w:szCs w:val="28"/>
        </w:rPr>
        <w:t xml:space="preserve">att </w:t>
      </w:r>
      <w:r w:rsidR="007D2834" w:rsidRPr="00D1690E">
        <w:rPr>
          <w:rFonts w:ascii="Palatino Linotype" w:hAnsi="Palatino Linotype"/>
          <w:sz w:val="28"/>
          <w:szCs w:val="28"/>
        </w:rPr>
        <w:t>se till att det blir gjort.</w:t>
      </w:r>
    </w:p>
    <w:p w:rsidR="00880216" w:rsidRDefault="00852A71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Olof Skog tog upp till diskussion att båtstranden borde </w:t>
      </w:r>
      <w:r w:rsidR="00880216">
        <w:rPr>
          <w:rFonts w:ascii="Palatino Linotype" w:hAnsi="Palatino Linotype"/>
          <w:sz w:val="28"/>
          <w:szCs w:val="28"/>
        </w:rPr>
        <w:t>städas upp.</w:t>
      </w:r>
    </w:p>
    <w:p w:rsidR="005E37FD" w:rsidRPr="00D1690E" w:rsidRDefault="005E37FD" w:rsidP="00A758C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D1690E">
        <w:rPr>
          <w:rFonts w:ascii="Palatino Linotype" w:hAnsi="Palatino Linotype"/>
          <w:b/>
          <w:sz w:val="28"/>
          <w:szCs w:val="28"/>
        </w:rPr>
        <w:t>§ 16 Mötets avslutande</w:t>
      </w:r>
    </w:p>
    <w:p w:rsidR="00B94C3E" w:rsidRPr="00D1690E" w:rsidRDefault="00B94C3E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 xml:space="preserve">Årsmötet avslutades </w:t>
      </w:r>
      <w:r w:rsidR="007D2834" w:rsidRPr="00D1690E">
        <w:rPr>
          <w:rFonts w:ascii="Palatino Linotype" w:hAnsi="Palatino Linotype"/>
          <w:sz w:val="28"/>
          <w:szCs w:val="28"/>
        </w:rPr>
        <w:t xml:space="preserve">kl. </w:t>
      </w:r>
      <w:r w:rsidRPr="00D1690E">
        <w:rPr>
          <w:rFonts w:ascii="Palatino Linotype" w:hAnsi="Palatino Linotype"/>
          <w:sz w:val="28"/>
          <w:szCs w:val="28"/>
        </w:rPr>
        <w:t>20.34 och de närvarande bjöds på kaffe och dopp.</w:t>
      </w:r>
    </w:p>
    <w:p w:rsidR="007D2834" w:rsidRPr="00D1690E" w:rsidRDefault="007D2834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D1690E">
        <w:rPr>
          <w:rFonts w:ascii="Palatino Linotype" w:hAnsi="Palatino Linotype"/>
          <w:sz w:val="28"/>
          <w:szCs w:val="28"/>
        </w:rPr>
        <w:t>Kortjärvi</w:t>
      </w:r>
      <w:proofErr w:type="spellEnd"/>
      <w:r w:rsidRPr="00D1690E">
        <w:rPr>
          <w:rFonts w:ascii="Palatino Linotype" w:hAnsi="Palatino Linotype"/>
          <w:sz w:val="28"/>
          <w:szCs w:val="28"/>
        </w:rPr>
        <w:t xml:space="preserve"> 22.3.2013</w:t>
      </w:r>
    </w:p>
    <w:p w:rsidR="007D2834" w:rsidRPr="00D1690E" w:rsidRDefault="007D2834" w:rsidP="00A758C2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A758C2" w:rsidRPr="00D1690E" w:rsidRDefault="00A758C2" w:rsidP="00A758C2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A758C2" w:rsidRPr="00D1690E" w:rsidRDefault="00A758C2" w:rsidP="00A758C2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7D2834" w:rsidRPr="00D1690E" w:rsidRDefault="007D2834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>Sonja Forsén</w:t>
      </w:r>
    </w:p>
    <w:p w:rsidR="007D2834" w:rsidRPr="00D1690E" w:rsidRDefault="007D2834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>Sekreterare</w:t>
      </w:r>
    </w:p>
    <w:p w:rsidR="007D2834" w:rsidRPr="00D1690E" w:rsidRDefault="007D2834" w:rsidP="00A758C2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A758C2" w:rsidRPr="00D1690E" w:rsidRDefault="00A758C2" w:rsidP="00A758C2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A758C2" w:rsidRPr="00D1690E" w:rsidRDefault="00A758C2" w:rsidP="00A758C2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7D2834" w:rsidRPr="00D1690E" w:rsidRDefault="007D2834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 xml:space="preserve">Sinikka </w:t>
      </w:r>
      <w:proofErr w:type="spellStart"/>
      <w:r w:rsidRPr="00D1690E">
        <w:rPr>
          <w:rFonts w:ascii="Palatino Linotype" w:hAnsi="Palatino Linotype"/>
          <w:sz w:val="28"/>
          <w:szCs w:val="28"/>
        </w:rPr>
        <w:t>Edsvik</w:t>
      </w:r>
      <w:proofErr w:type="spellEnd"/>
      <w:r w:rsidRPr="00D1690E">
        <w:rPr>
          <w:rFonts w:ascii="Palatino Linotype" w:hAnsi="Palatino Linotype"/>
          <w:sz w:val="28"/>
          <w:szCs w:val="28"/>
        </w:rPr>
        <w:tab/>
      </w:r>
      <w:r w:rsidRPr="00D1690E">
        <w:rPr>
          <w:rFonts w:ascii="Palatino Linotype" w:hAnsi="Palatino Linotype"/>
          <w:sz w:val="28"/>
          <w:szCs w:val="28"/>
        </w:rPr>
        <w:tab/>
      </w:r>
      <w:r w:rsidRPr="00D1690E">
        <w:rPr>
          <w:rFonts w:ascii="Palatino Linotype" w:hAnsi="Palatino Linotype"/>
          <w:sz w:val="28"/>
          <w:szCs w:val="28"/>
        </w:rPr>
        <w:tab/>
        <w:t xml:space="preserve">Jan </w:t>
      </w:r>
      <w:proofErr w:type="spellStart"/>
      <w:r w:rsidRPr="00D1690E">
        <w:rPr>
          <w:rFonts w:ascii="Palatino Linotype" w:hAnsi="Palatino Linotype"/>
          <w:sz w:val="28"/>
          <w:szCs w:val="28"/>
        </w:rPr>
        <w:t>Edsvik</w:t>
      </w:r>
      <w:proofErr w:type="spellEnd"/>
    </w:p>
    <w:p w:rsidR="007D2834" w:rsidRPr="00D1690E" w:rsidRDefault="007D2834" w:rsidP="00A758C2">
      <w:pPr>
        <w:spacing w:line="240" w:lineRule="auto"/>
        <w:rPr>
          <w:rFonts w:ascii="Palatino Linotype" w:hAnsi="Palatino Linotype"/>
          <w:sz w:val="28"/>
          <w:szCs w:val="28"/>
        </w:rPr>
      </w:pPr>
      <w:r w:rsidRPr="00D1690E">
        <w:rPr>
          <w:rFonts w:ascii="Palatino Linotype" w:hAnsi="Palatino Linotype"/>
          <w:sz w:val="28"/>
          <w:szCs w:val="28"/>
        </w:rPr>
        <w:t>Protokolljusterare</w:t>
      </w:r>
      <w:r w:rsidRPr="00D1690E">
        <w:rPr>
          <w:rFonts w:ascii="Palatino Linotype" w:hAnsi="Palatino Linotype"/>
          <w:sz w:val="28"/>
          <w:szCs w:val="28"/>
        </w:rPr>
        <w:tab/>
      </w:r>
      <w:r w:rsidRPr="00D1690E">
        <w:rPr>
          <w:rFonts w:ascii="Palatino Linotype" w:hAnsi="Palatino Linotype"/>
          <w:sz w:val="28"/>
          <w:szCs w:val="28"/>
        </w:rPr>
        <w:tab/>
      </w:r>
      <w:r w:rsidRPr="00D1690E">
        <w:rPr>
          <w:rFonts w:ascii="Palatino Linotype" w:hAnsi="Palatino Linotype"/>
          <w:sz w:val="28"/>
          <w:szCs w:val="28"/>
        </w:rPr>
        <w:tab/>
        <w:t>Protokolljusterare</w:t>
      </w:r>
    </w:p>
    <w:p w:rsidR="006A29FC" w:rsidRPr="007D2834" w:rsidRDefault="006A29FC">
      <w:pPr>
        <w:rPr>
          <w:sz w:val="24"/>
          <w:szCs w:val="24"/>
        </w:rPr>
      </w:pPr>
    </w:p>
    <w:sectPr w:rsidR="006A29FC" w:rsidRPr="007D2834" w:rsidSect="006A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E37FD"/>
    <w:rsid w:val="00205AB6"/>
    <w:rsid w:val="00291995"/>
    <w:rsid w:val="00385D0E"/>
    <w:rsid w:val="005D7A20"/>
    <w:rsid w:val="005E37FD"/>
    <w:rsid w:val="006A29FC"/>
    <w:rsid w:val="006D6525"/>
    <w:rsid w:val="007642F5"/>
    <w:rsid w:val="007D2834"/>
    <w:rsid w:val="007D6E95"/>
    <w:rsid w:val="00852A71"/>
    <w:rsid w:val="00880216"/>
    <w:rsid w:val="008A766D"/>
    <w:rsid w:val="00A758C2"/>
    <w:rsid w:val="00B94C3E"/>
    <w:rsid w:val="00D07822"/>
    <w:rsid w:val="00D1690E"/>
    <w:rsid w:val="00E71332"/>
    <w:rsid w:val="00EE292A"/>
    <w:rsid w:val="00F31815"/>
    <w:rsid w:val="00F9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78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tjarvi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603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10</cp:revision>
  <cp:lastPrinted>2013-03-24T18:27:00Z</cp:lastPrinted>
  <dcterms:created xsi:type="dcterms:W3CDTF">2013-03-24T15:46:00Z</dcterms:created>
  <dcterms:modified xsi:type="dcterms:W3CDTF">2013-03-25T17:43:00Z</dcterms:modified>
</cp:coreProperties>
</file>